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1C8EB" w14:textId="77777777" w:rsidR="00200463" w:rsidRPr="0074015E" w:rsidRDefault="00200463" w:rsidP="00200463">
      <w:pPr>
        <w:rPr>
          <w:rFonts w:ascii="Times New Roman" w:hAnsi="Times New Roman" w:cs="Times New Roman"/>
          <w:lang w:val="hr-HR"/>
        </w:rPr>
      </w:pPr>
      <w:r w:rsidRPr="0074015E">
        <w:rPr>
          <w:rFonts w:ascii="Times New Roman" w:hAnsi="Times New Roman" w:cs="Times New Roman"/>
          <w:noProof/>
          <w:lang w:val="hr-HR" w:eastAsia="hr-HR"/>
        </w:rPr>
        <w:drawing>
          <wp:inline distT="0" distB="0" distL="0" distR="0" wp14:anchorId="18054CFD" wp14:editId="1E6755C9">
            <wp:extent cx="5760720" cy="1080416"/>
            <wp:effectExtent l="0" t="0" r="0" b="5715"/>
            <wp:docPr id="1" name="Picture 1" descr="D:\NOVO radno mjesto\MRRFEU pasica logotipi L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O radno mjesto\MRRFEU pasica logotipi L 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5B1DE" w14:textId="77777777" w:rsidR="00200463" w:rsidRPr="0074015E" w:rsidRDefault="00200463" w:rsidP="0074015E">
      <w:pPr>
        <w:jc w:val="center"/>
        <w:rPr>
          <w:rFonts w:ascii="Times New Roman" w:hAnsi="Times New Roman" w:cs="Times New Roman"/>
          <w:i/>
          <w:sz w:val="16"/>
          <w:szCs w:val="16"/>
          <w:lang w:val="hr-HR"/>
        </w:rPr>
      </w:pPr>
      <w:r w:rsidRPr="0074015E">
        <w:rPr>
          <w:rFonts w:ascii="Times New Roman" w:hAnsi="Times New Roman" w:cs="Times New Roman"/>
          <w:i/>
          <w:sz w:val="16"/>
          <w:szCs w:val="16"/>
          <w:lang w:val="hr-HR"/>
        </w:rPr>
        <w:t>Ovaj Poziv se financira iz</w:t>
      </w:r>
    </w:p>
    <w:p w14:paraId="4FA56AF6" w14:textId="77777777" w:rsidR="00200463" w:rsidRPr="0074015E" w:rsidRDefault="00200463" w:rsidP="0074015E">
      <w:pPr>
        <w:jc w:val="center"/>
        <w:rPr>
          <w:rFonts w:ascii="Times New Roman" w:hAnsi="Times New Roman" w:cs="Times New Roman"/>
          <w:i/>
          <w:sz w:val="16"/>
          <w:szCs w:val="16"/>
          <w:lang w:val="hr-HR"/>
        </w:rPr>
      </w:pPr>
      <w:r w:rsidRPr="0074015E">
        <w:rPr>
          <w:rFonts w:ascii="Times New Roman" w:hAnsi="Times New Roman" w:cs="Times New Roman"/>
          <w:i/>
          <w:sz w:val="16"/>
          <w:szCs w:val="16"/>
          <w:lang w:val="hr-HR"/>
        </w:rPr>
        <w:t>Europskog fonda za regionalni razvoj</w:t>
      </w:r>
    </w:p>
    <w:p w14:paraId="18F3DC87" w14:textId="77777777" w:rsidR="00C41CBB" w:rsidRPr="0074015E" w:rsidRDefault="00C41CBB" w:rsidP="0074015E">
      <w:pPr>
        <w:jc w:val="center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5E5FE2D6" w14:textId="77777777" w:rsidR="00C41CBB" w:rsidRPr="0074015E" w:rsidRDefault="00C41CBB" w:rsidP="0074015E">
      <w:pPr>
        <w:jc w:val="center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65B6AC3D" w14:textId="6575AAA9" w:rsidR="00C41CBB" w:rsidRDefault="00C41CBB" w:rsidP="0074015E">
      <w:pPr>
        <w:jc w:val="center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74015E">
        <w:rPr>
          <w:rFonts w:ascii="Times New Roman" w:hAnsi="Times New Roman" w:cs="Times New Roman"/>
          <w:b/>
          <w:sz w:val="22"/>
          <w:szCs w:val="22"/>
          <w:lang w:val="hr-HR"/>
        </w:rPr>
        <w:t xml:space="preserve">OBRAZAC </w:t>
      </w:r>
      <w:r w:rsidR="002E7906" w:rsidRPr="0074015E">
        <w:rPr>
          <w:rFonts w:ascii="Times New Roman" w:hAnsi="Times New Roman" w:cs="Times New Roman"/>
          <w:b/>
          <w:sz w:val="22"/>
          <w:szCs w:val="22"/>
          <w:lang w:val="hr-HR"/>
        </w:rPr>
        <w:t>4</w:t>
      </w:r>
      <w:r w:rsidR="00E9487B" w:rsidRPr="0074015E">
        <w:rPr>
          <w:rFonts w:ascii="Times New Roman" w:hAnsi="Times New Roman" w:cs="Times New Roman"/>
          <w:b/>
          <w:sz w:val="22"/>
          <w:szCs w:val="22"/>
          <w:lang w:val="hr-HR"/>
        </w:rPr>
        <w:t>.</w:t>
      </w:r>
    </w:p>
    <w:p w14:paraId="7CB6EBD8" w14:textId="77777777" w:rsidR="0074015E" w:rsidRDefault="0074015E" w:rsidP="0074015E">
      <w:pPr>
        <w:jc w:val="center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1082B01D" w14:textId="77777777" w:rsidR="0074015E" w:rsidRPr="0074015E" w:rsidRDefault="0074015E" w:rsidP="0074015E">
      <w:pPr>
        <w:jc w:val="center"/>
        <w:rPr>
          <w:rFonts w:ascii="Times New Roman" w:hAnsi="Times New Roman" w:cs="Times New Roman"/>
          <w:b/>
          <w:sz w:val="22"/>
          <w:szCs w:val="22"/>
          <w:lang w:val="hr-HR"/>
        </w:rPr>
      </w:pPr>
    </w:p>
    <w:p w14:paraId="7CD0974C" w14:textId="77777777" w:rsidR="00E03EBB" w:rsidRPr="0074015E" w:rsidRDefault="00E03EBB" w:rsidP="0074015E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74015E">
        <w:rPr>
          <w:rFonts w:ascii="Times New Roman" w:hAnsi="Times New Roman"/>
          <w:b/>
          <w:sz w:val="22"/>
          <w:szCs w:val="22"/>
          <w:lang w:val="hr-HR"/>
        </w:rPr>
        <w:t>IZJAVA PARTNERA</w:t>
      </w:r>
    </w:p>
    <w:p w14:paraId="34BA4925" w14:textId="5F09910D" w:rsidR="001E2C50" w:rsidRPr="0074015E" w:rsidRDefault="001E2C50" w:rsidP="0074015E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74015E">
        <w:rPr>
          <w:rFonts w:ascii="Times New Roman" w:hAnsi="Times New Roman" w:cs="Times New Roman"/>
          <w:sz w:val="22"/>
          <w:szCs w:val="22"/>
          <w:lang w:val="hr-HR"/>
        </w:rPr>
        <w:t>u okviru Poziva na dostavu projektn</w:t>
      </w:r>
      <w:r w:rsidR="00100EC9" w:rsidRPr="0074015E">
        <w:rPr>
          <w:rFonts w:ascii="Times New Roman" w:hAnsi="Times New Roman" w:cs="Times New Roman"/>
          <w:sz w:val="22"/>
          <w:szCs w:val="22"/>
          <w:lang w:val="hr-HR"/>
        </w:rPr>
        <w:t>og prijedloga u postupku ograničene</w:t>
      </w:r>
      <w:r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dodjele bespovratnih sredstava</w:t>
      </w:r>
      <w:r w:rsidR="00155A2D">
        <w:rPr>
          <w:rFonts w:ascii="Times New Roman" w:hAnsi="Times New Roman" w:cs="Times New Roman"/>
          <w:sz w:val="22"/>
          <w:szCs w:val="22"/>
          <w:lang w:val="hr-HR"/>
        </w:rPr>
        <w:t xml:space="preserve"> trajnog modaliteta</w:t>
      </w:r>
    </w:p>
    <w:p w14:paraId="15E775FB" w14:textId="77777777" w:rsidR="00100EC9" w:rsidRPr="0074015E" w:rsidRDefault="00100EC9" w:rsidP="0074015E">
      <w:pPr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34FAEF9D" w14:textId="781E18D6" w:rsidR="00100EC9" w:rsidRPr="000D4066" w:rsidRDefault="00100EC9" w:rsidP="0074015E">
      <w:pPr>
        <w:jc w:val="center"/>
        <w:rPr>
          <w:rFonts w:ascii="Times New Roman" w:hAnsi="Times New Roman"/>
          <w:b/>
          <w:sz w:val="22"/>
          <w:szCs w:val="22"/>
          <w:lang w:val="hr-HR"/>
          <w:rPrChange w:id="0" w:author="Sanja Galeković" w:date="2016-07-14T12:41:00Z">
            <w:rPr>
              <w:rFonts w:ascii="Times New Roman" w:hAnsi="Times New Roman"/>
              <w:sz w:val="22"/>
              <w:szCs w:val="22"/>
              <w:u w:val="single"/>
              <w:lang w:val="hr-HR"/>
            </w:rPr>
          </w:rPrChange>
        </w:rPr>
      </w:pPr>
      <w:bookmarkStart w:id="1" w:name="_GoBack"/>
      <w:r w:rsidRPr="000D4066">
        <w:rPr>
          <w:rFonts w:ascii="Times New Roman" w:eastAsia="Calibri" w:hAnsi="Times New Roman"/>
          <w:b/>
          <w:bCs/>
          <w:iCs/>
          <w:sz w:val="22"/>
          <w:szCs w:val="22"/>
          <w:lang w:val="hr-HR"/>
          <w:rPrChange w:id="2" w:author="Sanja Galeković" w:date="2016-07-14T12:41:00Z">
            <w:rPr>
              <w:rFonts w:ascii="Times New Roman" w:eastAsia="Calibri" w:hAnsi="Times New Roman"/>
              <w:bCs/>
              <w:iCs/>
              <w:sz w:val="22"/>
              <w:szCs w:val="22"/>
              <w:u w:val="single"/>
              <w:lang w:val="hr-HR"/>
            </w:rPr>
          </w:rPrChange>
        </w:rPr>
        <w:t>Unapređivanje infrastrukture za pružanje socijalnih usluga u zajednici osobama s invaliditetom kao podrška procesu deinstitucionalizacije – faza 1</w:t>
      </w:r>
    </w:p>
    <w:bookmarkEnd w:id="1"/>
    <w:p w14:paraId="19C718E7" w14:textId="77777777" w:rsidR="00100EC9" w:rsidRPr="0074015E" w:rsidRDefault="00100EC9" w:rsidP="0074015E">
      <w:pPr>
        <w:rPr>
          <w:rFonts w:ascii="Times New Roman" w:hAnsi="Times New Roman"/>
          <w:lang w:val="hr-HR"/>
        </w:rPr>
      </w:pPr>
    </w:p>
    <w:p w14:paraId="42552EC9" w14:textId="77777777" w:rsidR="00683938" w:rsidRPr="0074015E" w:rsidRDefault="00683938" w:rsidP="0074015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AF64332" w14:textId="582C273F" w:rsidR="00E03EBB" w:rsidRPr="0074015E" w:rsidRDefault="00E03EBB" w:rsidP="00AA7E56">
      <w:pPr>
        <w:pStyle w:val="NormalWeb"/>
        <w:jc w:val="both"/>
        <w:rPr>
          <w:rFonts w:ascii="Times New Roman" w:hAnsi="Times New Roman"/>
          <w:sz w:val="22"/>
          <w:szCs w:val="22"/>
          <w:lang w:val="hr-HR"/>
        </w:rPr>
      </w:pPr>
      <w:r w:rsidRPr="0074015E">
        <w:rPr>
          <w:rFonts w:ascii="Times New Roman" w:hAnsi="Times New Roman"/>
          <w:sz w:val="22"/>
          <w:szCs w:val="22"/>
          <w:lang w:val="hr-HR"/>
        </w:rPr>
        <w:t>Partner</w:t>
      </w:r>
      <w:r w:rsidR="00714AA6">
        <w:rPr>
          <w:rFonts w:ascii="Times New Roman" w:hAnsi="Times New Roman"/>
          <w:sz w:val="22"/>
          <w:szCs w:val="22"/>
          <w:lang w:val="hr-HR"/>
        </w:rPr>
        <w:t xml:space="preserve">  </w:t>
      </w:r>
      <w:r w:rsidR="00714AA6" w:rsidRPr="0040756E">
        <w:rPr>
          <w:rFonts w:ascii="Times New Roman" w:hAnsi="Times New Roman"/>
          <w:sz w:val="22"/>
          <w:szCs w:val="22"/>
          <w:lang w:val="hr-HR"/>
        </w:rPr>
        <w:t>_______________________________ (upisati naziv Partnera, OIB ili neki drugi reg. broj)</w:t>
      </w:r>
      <w:r w:rsidRPr="0074015E">
        <w:rPr>
          <w:rFonts w:ascii="Times New Roman" w:hAnsi="Times New Roman"/>
          <w:sz w:val="22"/>
          <w:szCs w:val="22"/>
          <w:lang w:val="hr-HR"/>
        </w:rPr>
        <w:t>, koj</w:t>
      </w:r>
      <w:r w:rsidR="004E3D35" w:rsidRPr="0074015E">
        <w:rPr>
          <w:rFonts w:ascii="Times New Roman" w:hAnsi="Times New Roman"/>
          <w:sz w:val="22"/>
          <w:szCs w:val="22"/>
          <w:lang w:val="hr-HR"/>
        </w:rPr>
        <w:t>eg predstavlja dolje potpisani,</w:t>
      </w:r>
      <w:r w:rsidR="0076262C">
        <w:rPr>
          <w:rFonts w:ascii="Times New Roman" w:hAnsi="Times New Roman"/>
          <w:sz w:val="22"/>
          <w:szCs w:val="22"/>
          <w:lang w:val="hr-HR"/>
        </w:rPr>
        <w:t xml:space="preserve"> osoba</w:t>
      </w:r>
      <w:r w:rsidR="004E3D35" w:rsidRPr="0074015E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74015E" w:rsidRPr="0074015E">
        <w:rPr>
          <w:rFonts w:ascii="Times New Roman" w:hAnsi="Times New Roman"/>
          <w:sz w:val="22"/>
          <w:szCs w:val="22"/>
          <w:lang w:val="hr-HR"/>
        </w:rPr>
        <w:t>ovlašten</w:t>
      </w:r>
      <w:r w:rsidR="0076262C">
        <w:rPr>
          <w:rFonts w:ascii="Times New Roman" w:hAnsi="Times New Roman"/>
          <w:sz w:val="22"/>
          <w:szCs w:val="22"/>
          <w:lang w:val="hr-HR"/>
        </w:rPr>
        <w:t>a</w:t>
      </w:r>
      <w:r w:rsidRPr="0074015E">
        <w:rPr>
          <w:rFonts w:ascii="Times New Roman" w:hAnsi="Times New Roman"/>
          <w:sz w:val="22"/>
          <w:szCs w:val="22"/>
          <w:lang w:val="hr-HR"/>
        </w:rPr>
        <w:t xml:space="preserve"> za potpisivanje u ime </w:t>
      </w:r>
      <w:r w:rsidR="00E84F42">
        <w:rPr>
          <w:rFonts w:ascii="Times New Roman" w:hAnsi="Times New Roman"/>
          <w:sz w:val="22"/>
          <w:szCs w:val="22"/>
          <w:lang w:val="hr-HR"/>
        </w:rPr>
        <w:t>p</w:t>
      </w:r>
      <w:r w:rsidRPr="0074015E">
        <w:rPr>
          <w:rFonts w:ascii="Times New Roman" w:hAnsi="Times New Roman"/>
          <w:sz w:val="22"/>
          <w:szCs w:val="22"/>
          <w:lang w:val="hr-HR"/>
        </w:rPr>
        <w:t>artnera, u okviru ovog Poziva za dostavu projektn</w:t>
      </w:r>
      <w:r w:rsidR="00DD3950" w:rsidRPr="0074015E">
        <w:rPr>
          <w:rFonts w:ascii="Times New Roman" w:hAnsi="Times New Roman"/>
          <w:sz w:val="22"/>
          <w:szCs w:val="22"/>
          <w:lang w:val="hr-HR"/>
        </w:rPr>
        <w:t>og</w:t>
      </w:r>
      <w:r w:rsidRPr="0074015E">
        <w:rPr>
          <w:rFonts w:ascii="Times New Roman" w:hAnsi="Times New Roman"/>
          <w:sz w:val="22"/>
          <w:szCs w:val="22"/>
          <w:lang w:val="hr-HR"/>
        </w:rPr>
        <w:t xml:space="preserve"> prijedloga izjavljuje pod materijalnom i kaznenom </w:t>
      </w:r>
      <w:r w:rsidR="0074015E" w:rsidRPr="0074015E">
        <w:rPr>
          <w:rFonts w:ascii="Times New Roman" w:hAnsi="Times New Roman"/>
          <w:sz w:val="22"/>
          <w:szCs w:val="22"/>
          <w:lang w:val="hr-HR"/>
        </w:rPr>
        <w:t>odgovornošću</w:t>
      </w:r>
      <w:r w:rsidRPr="0074015E">
        <w:rPr>
          <w:rFonts w:ascii="Times New Roman" w:hAnsi="Times New Roman"/>
          <w:sz w:val="22"/>
          <w:szCs w:val="22"/>
          <w:lang w:val="hr-HR"/>
        </w:rPr>
        <w:t>:</w:t>
      </w:r>
    </w:p>
    <w:p w14:paraId="62A54E62" w14:textId="75062048" w:rsidR="00DD3950" w:rsidRPr="0074015E" w:rsidRDefault="00DD3950" w:rsidP="00DD3950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SimSun" w:hAnsi="Times New Roman" w:cs="Times New Roman"/>
          <w:sz w:val="22"/>
          <w:szCs w:val="22"/>
          <w:lang w:val="hr-HR" w:eastAsia="hr-HR"/>
        </w:rPr>
      </w:pPr>
      <w:r w:rsidRPr="0074015E">
        <w:rPr>
          <w:rFonts w:ascii="Times New Roman" w:eastAsia="SimSun" w:hAnsi="Times New Roman" w:cs="Times New Roman"/>
          <w:sz w:val="22"/>
          <w:szCs w:val="22"/>
          <w:lang w:val="hr-HR" w:eastAsia="hr-HR"/>
        </w:rPr>
        <w:t>da su p</w:t>
      </w:r>
      <w:r w:rsidR="00E84F42">
        <w:rPr>
          <w:rFonts w:ascii="Times New Roman" w:eastAsia="SimSun" w:hAnsi="Times New Roman" w:cs="Times New Roman"/>
          <w:sz w:val="22"/>
          <w:szCs w:val="22"/>
          <w:lang w:val="hr-HR" w:eastAsia="hr-HR"/>
        </w:rPr>
        <w:t>odaci navedeni u p</w:t>
      </w:r>
      <w:r w:rsidR="00E03EBB" w:rsidRPr="0074015E">
        <w:rPr>
          <w:rFonts w:ascii="Times New Roman" w:eastAsia="SimSun" w:hAnsi="Times New Roman" w:cs="Times New Roman"/>
          <w:sz w:val="22"/>
          <w:szCs w:val="22"/>
          <w:lang w:val="hr-HR" w:eastAsia="hr-HR"/>
        </w:rPr>
        <w:t xml:space="preserve">rijavnom obrascu </w:t>
      </w:r>
      <w:r w:rsidRPr="0074015E">
        <w:rPr>
          <w:rFonts w:ascii="Times New Roman" w:eastAsia="SimSun" w:hAnsi="Times New Roman" w:cs="Times New Roman"/>
          <w:sz w:val="22"/>
          <w:szCs w:val="22"/>
          <w:lang w:val="hr-HR" w:eastAsia="hr-HR"/>
        </w:rPr>
        <w:t xml:space="preserve">A </w:t>
      </w:r>
      <w:r w:rsidR="00E03EBB" w:rsidRPr="0074015E">
        <w:rPr>
          <w:rFonts w:ascii="Times New Roman" w:eastAsia="SimSun" w:hAnsi="Times New Roman" w:cs="Times New Roman"/>
          <w:sz w:val="22"/>
          <w:szCs w:val="22"/>
          <w:lang w:val="hr-HR" w:eastAsia="hr-HR"/>
        </w:rPr>
        <w:t xml:space="preserve">kao i svi </w:t>
      </w:r>
      <w:r w:rsidR="0074015E" w:rsidRPr="0074015E">
        <w:rPr>
          <w:rFonts w:ascii="Times New Roman" w:eastAsia="SimSun" w:hAnsi="Times New Roman" w:cs="Times New Roman"/>
          <w:sz w:val="22"/>
          <w:szCs w:val="22"/>
          <w:lang w:val="hr-HR" w:eastAsia="hr-HR"/>
        </w:rPr>
        <w:t>traženi</w:t>
      </w:r>
      <w:r w:rsidR="00E03EBB" w:rsidRPr="0074015E">
        <w:rPr>
          <w:rFonts w:ascii="Times New Roman" w:eastAsia="SimSun" w:hAnsi="Times New Roman" w:cs="Times New Roman"/>
          <w:sz w:val="22"/>
          <w:szCs w:val="22"/>
          <w:lang w:val="hr-HR" w:eastAsia="hr-HR"/>
        </w:rPr>
        <w:t xml:space="preserve"> prilozi, obrasci i </w:t>
      </w:r>
      <w:r w:rsidR="0074015E" w:rsidRPr="0074015E">
        <w:rPr>
          <w:rFonts w:ascii="Times New Roman" w:eastAsia="SimSun" w:hAnsi="Times New Roman" w:cs="Times New Roman"/>
          <w:sz w:val="22"/>
          <w:szCs w:val="22"/>
          <w:lang w:val="hr-HR" w:eastAsia="hr-HR"/>
        </w:rPr>
        <w:t>prateća</w:t>
      </w:r>
      <w:r w:rsidR="00E03EBB" w:rsidRPr="0074015E">
        <w:rPr>
          <w:rFonts w:ascii="Times New Roman" w:eastAsia="SimSun" w:hAnsi="Times New Roman" w:cs="Times New Roman"/>
          <w:sz w:val="22"/>
          <w:szCs w:val="22"/>
          <w:lang w:val="hr-HR" w:eastAsia="hr-HR"/>
        </w:rPr>
        <w:t xml:space="preserve"> dokumentacija </w:t>
      </w:r>
      <w:r w:rsidR="0074015E" w:rsidRPr="0074015E">
        <w:rPr>
          <w:rFonts w:ascii="Times New Roman" w:eastAsia="SimSun" w:hAnsi="Times New Roman" w:cs="Times New Roman"/>
          <w:sz w:val="22"/>
          <w:szCs w:val="22"/>
          <w:lang w:val="hr-HR" w:eastAsia="hr-HR"/>
        </w:rPr>
        <w:t>točni</w:t>
      </w:r>
      <w:r w:rsidR="00E84F42">
        <w:rPr>
          <w:rFonts w:ascii="Times New Roman" w:eastAsia="SimSun" w:hAnsi="Times New Roman" w:cs="Times New Roman"/>
          <w:sz w:val="22"/>
          <w:szCs w:val="22"/>
          <w:lang w:val="hr-HR" w:eastAsia="hr-HR"/>
        </w:rPr>
        <w:t>, istiniti i potpuni prema p</w:t>
      </w:r>
      <w:r w:rsidR="00E03EBB" w:rsidRPr="0074015E">
        <w:rPr>
          <w:rFonts w:ascii="Times New Roman" w:eastAsia="SimSun" w:hAnsi="Times New Roman" w:cs="Times New Roman"/>
          <w:sz w:val="22"/>
          <w:szCs w:val="22"/>
          <w:lang w:val="hr-HR" w:eastAsia="hr-HR"/>
        </w:rPr>
        <w:t>artnerovom i potpisnikov</w:t>
      </w:r>
      <w:r w:rsidRPr="0074015E">
        <w:rPr>
          <w:rFonts w:ascii="Times New Roman" w:eastAsia="SimSun" w:hAnsi="Times New Roman" w:cs="Times New Roman"/>
          <w:sz w:val="22"/>
          <w:szCs w:val="22"/>
          <w:lang w:val="hr-HR" w:eastAsia="hr-HR"/>
        </w:rPr>
        <w:t>om najboljem znanju i uvjerenju,</w:t>
      </w:r>
    </w:p>
    <w:p w14:paraId="5212CC16" w14:textId="42639A95" w:rsidR="00DD3950" w:rsidRPr="0074015E" w:rsidRDefault="00DD3950" w:rsidP="00DD3950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SimSun" w:hAnsi="Times New Roman" w:cs="Times New Roman"/>
          <w:sz w:val="22"/>
          <w:szCs w:val="22"/>
          <w:lang w:val="hr-HR" w:eastAsia="hr-HR"/>
        </w:rPr>
      </w:pPr>
      <w:r w:rsidRPr="0074015E">
        <w:rPr>
          <w:rFonts w:ascii="Times New Roman" w:eastAsia="SimSun" w:hAnsi="Times New Roman" w:cs="Times New Roman"/>
          <w:sz w:val="22"/>
          <w:szCs w:val="22"/>
          <w:lang w:val="hr-HR" w:eastAsia="hr-HR"/>
        </w:rPr>
        <w:t xml:space="preserve">da </w:t>
      </w:r>
      <w:r w:rsidR="00E84F42">
        <w:rPr>
          <w:rFonts w:ascii="Times New Roman" w:eastAsia="SimSun" w:hAnsi="Times New Roman" w:cs="Times New Roman"/>
          <w:sz w:val="22"/>
          <w:szCs w:val="22"/>
          <w:lang w:val="hr-HR" w:eastAsia="hr-HR"/>
        </w:rPr>
        <w:t>p</w:t>
      </w:r>
      <w:r w:rsidR="00E03EBB" w:rsidRPr="0074015E">
        <w:rPr>
          <w:rFonts w:ascii="Times New Roman" w:eastAsia="SimSun" w:hAnsi="Times New Roman" w:cs="Times New Roman"/>
          <w:sz w:val="22"/>
          <w:szCs w:val="22"/>
          <w:lang w:val="hr-HR" w:eastAsia="hr-HR"/>
        </w:rPr>
        <w:t xml:space="preserve">artner posjeduje izvore financiranja, profesionalnu sposobnost i kvalifikacije definirane u </w:t>
      </w:r>
      <w:r w:rsidRPr="0074015E">
        <w:rPr>
          <w:rFonts w:ascii="Times New Roman" w:eastAsia="SimSun" w:hAnsi="Times New Roman" w:cs="Times New Roman"/>
          <w:sz w:val="22"/>
          <w:szCs w:val="22"/>
          <w:lang w:val="hr-HR" w:eastAsia="hr-HR"/>
        </w:rPr>
        <w:t>projektnoj prijavi</w:t>
      </w:r>
      <w:r w:rsidR="00E03EBB" w:rsidRPr="0074015E">
        <w:rPr>
          <w:rFonts w:ascii="Times New Roman" w:eastAsia="SimSun" w:hAnsi="Times New Roman" w:cs="Times New Roman"/>
          <w:sz w:val="22"/>
          <w:szCs w:val="22"/>
          <w:lang w:val="hr-HR" w:eastAsia="hr-HR"/>
        </w:rPr>
        <w:t xml:space="preserve"> te da je </w:t>
      </w:r>
      <w:r w:rsidR="0074015E" w:rsidRPr="0074015E">
        <w:rPr>
          <w:rFonts w:ascii="Times New Roman" w:eastAsia="SimSun" w:hAnsi="Times New Roman" w:cs="Times New Roman"/>
          <w:sz w:val="22"/>
          <w:szCs w:val="22"/>
          <w:lang w:val="hr-HR" w:eastAsia="hr-HR"/>
        </w:rPr>
        <w:t>priložio</w:t>
      </w:r>
      <w:r w:rsidR="00E03EBB" w:rsidRPr="0074015E">
        <w:rPr>
          <w:rFonts w:ascii="Times New Roman" w:eastAsia="SimSun" w:hAnsi="Times New Roman" w:cs="Times New Roman"/>
          <w:sz w:val="22"/>
          <w:szCs w:val="22"/>
          <w:lang w:val="hr-HR" w:eastAsia="hr-HR"/>
        </w:rPr>
        <w:t xml:space="preserve"> potrebne dokaze za </w:t>
      </w:r>
      <w:r w:rsidRPr="0074015E">
        <w:rPr>
          <w:rFonts w:ascii="Times New Roman" w:eastAsia="SimSun" w:hAnsi="Times New Roman" w:cs="Times New Roman"/>
          <w:sz w:val="22"/>
          <w:szCs w:val="22"/>
          <w:lang w:val="hr-HR" w:eastAsia="hr-HR"/>
        </w:rPr>
        <w:t>sve navedeno,</w:t>
      </w:r>
    </w:p>
    <w:p w14:paraId="7C629C35" w14:textId="74EB6B95" w:rsidR="000F2412" w:rsidRPr="008C3AA1" w:rsidRDefault="00DD3950" w:rsidP="000F2412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SimSun" w:hAnsi="Times New Roman" w:cs="Times New Roman"/>
          <w:sz w:val="22"/>
          <w:szCs w:val="22"/>
          <w:lang w:val="hr-HR" w:eastAsia="hr-HR"/>
        </w:rPr>
      </w:pPr>
      <w:r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da je </w:t>
      </w:r>
      <w:r w:rsidR="00E84F42">
        <w:rPr>
          <w:rFonts w:ascii="Times New Roman" w:hAnsi="Times New Roman" w:cs="Times New Roman"/>
          <w:sz w:val="22"/>
          <w:szCs w:val="22"/>
          <w:lang w:val="hr-HR"/>
        </w:rPr>
        <w:t>p</w:t>
      </w:r>
      <w:r w:rsidR="00B654AB" w:rsidRPr="0074015E">
        <w:rPr>
          <w:rFonts w:ascii="Times New Roman" w:hAnsi="Times New Roman" w:cs="Times New Roman"/>
          <w:sz w:val="22"/>
          <w:szCs w:val="22"/>
          <w:lang w:val="hr-HR"/>
        </w:rPr>
        <w:t>artner upoznat i</w:t>
      </w:r>
      <w:r w:rsidR="00592F37">
        <w:rPr>
          <w:rFonts w:ascii="Times New Roman" w:hAnsi="Times New Roman" w:cs="Times New Roman"/>
          <w:sz w:val="22"/>
          <w:szCs w:val="22"/>
          <w:lang w:val="hr-HR"/>
        </w:rPr>
        <w:t xml:space="preserve"> da će</w:t>
      </w:r>
      <w:r w:rsidR="00B654A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poštivat</w:t>
      </w:r>
      <w:r w:rsidR="00592F37">
        <w:rPr>
          <w:rFonts w:ascii="Times New Roman" w:hAnsi="Times New Roman" w:cs="Times New Roman"/>
          <w:sz w:val="22"/>
          <w:szCs w:val="22"/>
          <w:lang w:val="hr-HR"/>
        </w:rPr>
        <w:t>i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uvjete glede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državnih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potpora prilikom izrade i provedbe projekta kako je </w:t>
      </w:r>
      <w:r w:rsidR="00C3117C" w:rsidRPr="0074015E">
        <w:rPr>
          <w:rFonts w:ascii="Times New Roman" w:hAnsi="Times New Roman" w:cs="Times New Roman"/>
          <w:sz w:val="22"/>
          <w:szCs w:val="22"/>
          <w:lang w:val="hr-HR"/>
        </w:rPr>
        <w:t>navedeno</w:t>
      </w:r>
      <w:r w:rsidR="00E84F42">
        <w:rPr>
          <w:rFonts w:ascii="Times New Roman" w:hAnsi="Times New Roman" w:cs="Times New Roman"/>
          <w:sz w:val="22"/>
          <w:szCs w:val="22"/>
          <w:lang w:val="hr-HR"/>
        </w:rPr>
        <w:t xml:space="preserve"> u Uputama za prijavitelje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r w:rsidRPr="0074015E">
        <w:rPr>
          <w:rFonts w:ascii="Times New Roman" w:hAnsi="Times New Roman" w:cs="Times New Roman"/>
          <w:sz w:val="22"/>
          <w:szCs w:val="22"/>
          <w:lang w:val="hr-HR"/>
        </w:rPr>
        <w:t>pod točkom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E03EBB" w:rsidRPr="008C3AA1">
        <w:rPr>
          <w:rFonts w:ascii="Times New Roman" w:hAnsi="Times New Roman" w:cs="Times New Roman"/>
          <w:sz w:val="22"/>
          <w:szCs w:val="22"/>
          <w:lang w:val="hr-HR"/>
        </w:rPr>
        <w:t>1.</w:t>
      </w:r>
      <w:r w:rsidR="008C3AA1" w:rsidRPr="008C3AA1">
        <w:rPr>
          <w:rFonts w:ascii="Times New Roman" w:hAnsi="Times New Roman" w:cs="Times New Roman"/>
          <w:sz w:val="22"/>
          <w:szCs w:val="22"/>
          <w:lang w:val="hr-HR"/>
        </w:rPr>
        <w:t>5</w:t>
      </w:r>
      <w:r w:rsidR="00E03EBB" w:rsidRPr="008C3AA1">
        <w:rPr>
          <w:rFonts w:ascii="Times New Roman" w:hAnsi="Times New Roman" w:cs="Times New Roman"/>
          <w:sz w:val="22"/>
          <w:szCs w:val="22"/>
          <w:lang w:val="hr-HR"/>
        </w:rPr>
        <w:t>.</w:t>
      </w:r>
      <w:r w:rsidRPr="008C3AA1">
        <w:rPr>
          <w:rFonts w:ascii="Times New Roman" w:hAnsi="Times New Roman" w:cs="Times New Roman"/>
          <w:sz w:val="22"/>
          <w:szCs w:val="22"/>
          <w:lang w:val="hr-HR"/>
        </w:rPr>
        <w:t>,</w:t>
      </w:r>
    </w:p>
    <w:p w14:paraId="1621F76D" w14:textId="068B2FD0" w:rsidR="000F2412" w:rsidRPr="0074015E" w:rsidRDefault="000F2412" w:rsidP="000F2412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SimSun" w:hAnsi="Times New Roman" w:cs="Times New Roman"/>
          <w:sz w:val="22"/>
          <w:szCs w:val="22"/>
          <w:lang w:val="hr-HR" w:eastAsia="hr-HR"/>
        </w:rPr>
      </w:pPr>
      <w:r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da je </w:t>
      </w:r>
      <w:r w:rsidR="00E84F42">
        <w:rPr>
          <w:rFonts w:ascii="Times New Roman" w:hAnsi="Times New Roman" w:cs="Times New Roman"/>
          <w:sz w:val="22"/>
          <w:szCs w:val="22"/>
          <w:lang w:val="hr-HR"/>
        </w:rPr>
        <w:t>p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>artner prihvatljiv prema kriterijima utvrđenim</w:t>
      </w:r>
      <w:r w:rsidRPr="0074015E">
        <w:rPr>
          <w:rFonts w:ascii="Times New Roman" w:hAnsi="Times New Roman" w:cs="Times New Roman"/>
          <w:sz w:val="22"/>
          <w:szCs w:val="22"/>
          <w:lang w:val="hr-HR"/>
        </w:rPr>
        <w:t>a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pod točkom </w:t>
      </w:r>
      <w:r w:rsidR="00E03EBB" w:rsidRPr="008C3AA1">
        <w:rPr>
          <w:rFonts w:ascii="Times New Roman" w:hAnsi="Times New Roman" w:cs="Times New Roman"/>
          <w:sz w:val="22"/>
          <w:szCs w:val="22"/>
          <w:lang w:val="hr-HR"/>
        </w:rPr>
        <w:t>2.2</w:t>
      </w:r>
      <w:r w:rsidR="008C3AA1" w:rsidRPr="008C3AA1">
        <w:rPr>
          <w:rFonts w:ascii="Times New Roman" w:hAnsi="Times New Roman" w:cs="Times New Roman"/>
          <w:sz w:val="22"/>
          <w:szCs w:val="22"/>
          <w:lang w:val="hr-HR"/>
        </w:rPr>
        <w:t>.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Uputa za prijavitelj</w:t>
      </w:r>
      <w:r w:rsidRPr="0074015E">
        <w:rPr>
          <w:rFonts w:ascii="Times New Roman" w:hAnsi="Times New Roman" w:cs="Times New Roman"/>
          <w:sz w:val="22"/>
          <w:szCs w:val="22"/>
          <w:lang w:val="hr-HR"/>
        </w:rPr>
        <w:t>a,</w:t>
      </w:r>
    </w:p>
    <w:p w14:paraId="32EBD6C2" w14:textId="19E22C9F" w:rsidR="000F2412" w:rsidRPr="0074015E" w:rsidRDefault="000F2412" w:rsidP="000F2412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SimSun" w:hAnsi="Times New Roman" w:cs="Times New Roman"/>
          <w:sz w:val="22"/>
          <w:szCs w:val="22"/>
          <w:lang w:val="hr-HR" w:eastAsia="hr-HR"/>
        </w:rPr>
      </w:pPr>
      <w:r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da se </w:t>
      </w:r>
      <w:r w:rsidR="00E84F42">
        <w:rPr>
          <w:rFonts w:ascii="Times New Roman" w:hAnsi="Times New Roman" w:cs="Times New Roman"/>
          <w:sz w:val="22"/>
          <w:szCs w:val="22"/>
          <w:lang w:val="hr-HR"/>
        </w:rPr>
        <w:t>p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artner obvezuje da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će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pridržavati</w:t>
      </w:r>
      <w:r w:rsidR="00E84F42">
        <w:rPr>
          <w:rFonts w:ascii="Times New Roman" w:hAnsi="Times New Roman" w:cs="Times New Roman"/>
          <w:sz w:val="22"/>
          <w:szCs w:val="22"/>
          <w:lang w:val="hr-HR"/>
        </w:rPr>
        <w:t xml:space="preserve"> obveza definiranih u s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porazumu o partnerstvu te da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će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poštivati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načela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dobrog partnerstva</w:t>
      </w:r>
      <w:r w:rsidRPr="0074015E">
        <w:rPr>
          <w:rFonts w:ascii="Times New Roman" w:hAnsi="Times New Roman" w:cs="Times New Roman"/>
          <w:sz w:val="22"/>
          <w:szCs w:val="22"/>
          <w:lang w:val="hr-HR"/>
        </w:rPr>
        <w:t>,</w:t>
      </w:r>
    </w:p>
    <w:p w14:paraId="5D0CCADA" w14:textId="76AAB424" w:rsidR="00450425" w:rsidRPr="0074015E" w:rsidRDefault="00E84F42" w:rsidP="0045042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da su na strani p</w:t>
      </w:r>
      <w:r w:rsidR="00450425" w:rsidRPr="0074015E">
        <w:rPr>
          <w:rFonts w:ascii="Times New Roman" w:hAnsi="Times New Roman"/>
          <w:sz w:val="22"/>
          <w:szCs w:val="22"/>
          <w:lang w:val="hr-HR"/>
        </w:rPr>
        <w:t>artnera ispunjeni preduvjeti za sudjelovanje u postupku dodjele bespovr</w:t>
      </w:r>
      <w:r>
        <w:rPr>
          <w:rFonts w:ascii="Times New Roman" w:hAnsi="Times New Roman"/>
          <w:sz w:val="22"/>
          <w:szCs w:val="22"/>
          <w:lang w:val="hr-HR"/>
        </w:rPr>
        <w:t>atnih sredstava, odnosno da se p</w:t>
      </w:r>
      <w:r w:rsidR="00450425" w:rsidRPr="0074015E">
        <w:rPr>
          <w:rFonts w:ascii="Times New Roman" w:hAnsi="Times New Roman"/>
          <w:sz w:val="22"/>
          <w:szCs w:val="22"/>
          <w:lang w:val="hr-HR"/>
        </w:rPr>
        <w:t>artner ne nalazi u niti jednoj od sljedećih situacija:</w:t>
      </w:r>
    </w:p>
    <w:p w14:paraId="4ECF023C" w14:textId="77777777" w:rsidR="00450425" w:rsidRPr="0074015E" w:rsidRDefault="00450425" w:rsidP="00450425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4015E">
        <w:rPr>
          <w:rFonts w:ascii="Times New Roman" w:hAnsi="Times New Roman"/>
          <w:sz w:val="22"/>
          <w:szCs w:val="22"/>
          <w:lang w:val="hr-HR"/>
        </w:rPr>
        <w:t xml:space="preserve">u stečaju ili u likvidaciji; </w:t>
      </w:r>
    </w:p>
    <w:p w14:paraId="769586FE" w14:textId="77777777" w:rsidR="00450425" w:rsidRPr="0074015E" w:rsidRDefault="00450425" w:rsidP="00450425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4015E">
        <w:rPr>
          <w:rFonts w:ascii="Times New Roman" w:hAnsi="Times New Roman"/>
          <w:sz w:val="22"/>
          <w:szCs w:val="22"/>
          <w:lang w:val="hr-HR"/>
        </w:rPr>
        <w:t>proglašeni su krivima zbog teškog profesionalnog propusta;</w:t>
      </w:r>
    </w:p>
    <w:p w14:paraId="6168BE40" w14:textId="77777777" w:rsidR="00450425" w:rsidRPr="0074015E" w:rsidRDefault="00450425" w:rsidP="00450425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4015E">
        <w:rPr>
          <w:rFonts w:ascii="Times New Roman" w:hAnsi="Times New Roman"/>
          <w:sz w:val="22"/>
          <w:szCs w:val="22"/>
          <w:lang w:val="hr-HR"/>
        </w:rPr>
        <w:t>nisu ispunjene obveze isplate plaća zaposlenicima, plaćanja doprinosa za financiranje obveznih osiguranja ili plaćanja poreza u skladu s propisima Republike Hrvatske kao države u kojoj će se provoditi Ugovor o dodjeli bespovratnih sredstava;</w:t>
      </w:r>
    </w:p>
    <w:p w14:paraId="0A578062" w14:textId="77777777" w:rsidR="00450425" w:rsidRPr="0074015E" w:rsidRDefault="00450425" w:rsidP="00450425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4015E">
        <w:rPr>
          <w:rFonts w:ascii="Times New Roman" w:hAnsi="Times New Roman"/>
          <w:sz w:val="22"/>
          <w:szCs w:val="22"/>
          <w:lang w:val="hr-HR"/>
        </w:rPr>
        <w:lastRenderedPageBreak/>
        <w:t>protiv njih, odnosno osoba koje su po zakonu ovlaštene za njegovo zastupanje, izrečena je pravomoćna osuđujuća presuda za jedno ili više kaznenih djela: prijevara, prijevara u gospodarskom poslovanju, primanje mita u gospodarskom poslovanju, davanje mita u gospodarskom poslovanju, zlouporaba u postupku javne  nabave, utaja poreza ili carine, subvencijska prijevara, pranje novca, zlouporaba položaja i ovlasti, nezakonito pogodovanje, primanje mita, davanje mita, trgovanje utjecajem, davanje mita za trgovanje utjecajem, zločinačko udruženje i počinjenje kaznenog djela u sustavu zločinačkog udruženja, te udruživanje za počinjenje kaznenih djela, zlouporaba obavljanja dužnosti državne vlasti, protuzakonito posredovanje;</w:t>
      </w:r>
    </w:p>
    <w:p w14:paraId="59E4EEFD" w14:textId="77777777" w:rsidR="00450425" w:rsidRPr="0074015E" w:rsidRDefault="00450425" w:rsidP="00450425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4015E">
        <w:rPr>
          <w:rFonts w:ascii="Times New Roman" w:hAnsi="Times New Roman"/>
          <w:sz w:val="22"/>
          <w:szCs w:val="22"/>
          <w:lang w:val="hr-HR"/>
        </w:rPr>
        <w:t>utvrđeno im je teško kršenje ugovora zbog neispunjavanja obveza iz Ugovora o dodjeli bespovratnih sredstva koji je potpisan nakon provedbe drugog postupka dodjele bespovratnih sredstava postupka (su)financiranog sredstvima EU odnosno ESI fondova;</w:t>
      </w:r>
    </w:p>
    <w:p w14:paraId="3EB15360" w14:textId="77777777" w:rsidR="00450425" w:rsidRPr="0074015E" w:rsidRDefault="00450425" w:rsidP="00450425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4015E">
        <w:rPr>
          <w:rFonts w:ascii="Times New Roman" w:hAnsi="Times New Roman"/>
          <w:sz w:val="22"/>
          <w:szCs w:val="22"/>
          <w:lang w:val="hr-HR"/>
        </w:rPr>
        <w:t>u sukobu su interesa u predmetnom postupku dodjele bespovratnih sredstava;</w:t>
      </w:r>
    </w:p>
    <w:p w14:paraId="33D86032" w14:textId="77777777" w:rsidR="00450425" w:rsidRPr="0074015E" w:rsidRDefault="00450425" w:rsidP="00450425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74015E">
        <w:rPr>
          <w:rFonts w:ascii="Times New Roman" w:hAnsi="Times New Roman"/>
          <w:sz w:val="22"/>
          <w:szCs w:val="22"/>
          <w:lang w:val="hr-HR"/>
        </w:rPr>
        <w:t>nisu izvršili zatraženi povrat ili su u postupku povrata sredstava prethodno dodijeljenih u drugom postupku dodjele bespovratnih sredstava iz bilo kojeg javnog izvora (uključujući iz EU odnosno ESI fondova), za aktivnosti odnosno troškove koji nisu izvršeni,</w:t>
      </w:r>
    </w:p>
    <w:p w14:paraId="0EEF1B3C" w14:textId="77777777" w:rsidR="00450425" w:rsidRPr="0074015E" w:rsidRDefault="00450425" w:rsidP="00450425">
      <w:pPr>
        <w:ind w:left="1070"/>
        <w:jc w:val="both"/>
        <w:rPr>
          <w:rFonts w:ascii="Times New Roman" w:hAnsi="Times New Roman"/>
          <w:lang w:val="hr-HR"/>
        </w:rPr>
      </w:pPr>
    </w:p>
    <w:p w14:paraId="562FB2D2" w14:textId="26ECAC27" w:rsidR="00C45A48" w:rsidRPr="0074015E" w:rsidRDefault="000F2412" w:rsidP="00C45A48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SimSun" w:hAnsi="Times New Roman" w:cs="Times New Roman"/>
          <w:sz w:val="22"/>
          <w:szCs w:val="22"/>
          <w:lang w:val="hr-HR" w:eastAsia="hr-HR"/>
        </w:rPr>
      </w:pPr>
      <w:r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da </w:t>
      </w:r>
      <w:r w:rsidR="00E84F42">
        <w:rPr>
          <w:rFonts w:ascii="Times New Roman" w:hAnsi="Times New Roman" w:cs="Times New Roman"/>
          <w:sz w:val="22"/>
          <w:szCs w:val="22"/>
          <w:lang w:val="hr-HR"/>
        </w:rPr>
        <w:t>p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rojekt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uključuje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samo one aktivnosti koje nisu financirane iz Nacionalnog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proračuna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>, Europske unije ili drugih javnih sredstava</w:t>
      </w:r>
      <w:r w:rsidRPr="0074015E">
        <w:rPr>
          <w:rFonts w:ascii="Times New Roman" w:hAnsi="Times New Roman" w:cs="Times New Roman"/>
          <w:sz w:val="22"/>
          <w:szCs w:val="22"/>
          <w:lang w:val="hr-HR"/>
        </w:rPr>
        <w:t>,</w:t>
      </w:r>
    </w:p>
    <w:p w14:paraId="7F82D4C6" w14:textId="1DCE9F01" w:rsidR="00AD5E36" w:rsidRPr="0074015E" w:rsidRDefault="00C45A48" w:rsidP="00AD5E36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SimSun" w:hAnsi="Times New Roman" w:cs="Times New Roman"/>
          <w:sz w:val="22"/>
          <w:szCs w:val="22"/>
          <w:lang w:val="hr-HR" w:eastAsia="hr-HR"/>
        </w:rPr>
      </w:pPr>
      <w:r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da </w:t>
      </w:r>
      <w:r w:rsidR="00E84F42">
        <w:rPr>
          <w:rFonts w:ascii="Times New Roman" w:hAnsi="Times New Roman" w:cs="Times New Roman"/>
          <w:sz w:val="22"/>
          <w:szCs w:val="22"/>
          <w:lang w:val="hr-HR"/>
        </w:rPr>
        <w:t>p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artner nije primio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državnu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potporu ili neku drugu javnu darovnicu za iste prihvatljive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troškove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E84F42">
        <w:rPr>
          <w:rFonts w:ascii="Times New Roman" w:hAnsi="Times New Roman" w:cs="Times New Roman"/>
          <w:sz w:val="22"/>
          <w:szCs w:val="22"/>
          <w:lang w:val="hr-HR"/>
        </w:rPr>
        <w:t>p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>rojekta</w:t>
      </w:r>
      <w:r w:rsidRPr="0074015E">
        <w:rPr>
          <w:rFonts w:ascii="Times New Roman" w:hAnsi="Times New Roman" w:cs="Times New Roman"/>
          <w:sz w:val="22"/>
          <w:szCs w:val="22"/>
          <w:lang w:val="hr-HR"/>
        </w:rPr>
        <w:t>,</w:t>
      </w:r>
    </w:p>
    <w:p w14:paraId="1D296B74" w14:textId="6F6B9F12" w:rsidR="004B4AA6" w:rsidRPr="0074015E" w:rsidRDefault="00E84F42" w:rsidP="004B4AA6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p</w:t>
      </w:r>
      <w:r w:rsidR="002657B2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artner izjavljuje da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će</w:t>
      </w:r>
      <w:r w:rsidR="002657B2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projekt biti provođen </w:t>
      </w:r>
      <w:r w:rsidR="004B4AA6" w:rsidRPr="0074015E">
        <w:rPr>
          <w:rFonts w:ascii="Times New Roman" w:hAnsi="Times New Roman"/>
          <w:color w:val="000000"/>
          <w:sz w:val="22"/>
          <w:szCs w:val="22"/>
          <w:lang w:val="hr-HR" w:eastAsia="zh-CN"/>
        </w:rPr>
        <w:t>u skladu s nacionalnim propisima i propisima EU te specifičnim pravilima i zahtjevima primjenjivima u okviru ovog Poziva</w:t>
      </w:r>
      <w:r w:rsidR="004B4AA6" w:rsidRPr="0074015E">
        <w:rPr>
          <w:rFonts w:ascii="Times New Roman" w:hAnsi="Times New Roman"/>
          <w:sz w:val="22"/>
          <w:szCs w:val="22"/>
          <w:lang w:val="hr-HR"/>
        </w:rPr>
        <w:t>,</w:t>
      </w:r>
    </w:p>
    <w:p w14:paraId="0C0DBE3F" w14:textId="5293C992" w:rsidR="00797CDE" w:rsidRPr="0074015E" w:rsidRDefault="00AD5E36" w:rsidP="00797CDE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SimSun" w:hAnsi="Times New Roman" w:cs="Times New Roman"/>
          <w:sz w:val="22"/>
          <w:szCs w:val="22"/>
          <w:lang w:val="hr-HR" w:eastAsia="hr-HR"/>
        </w:rPr>
      </w:pPr>
      <w:r w:rsidRPr="0074015E">
        <w:rPr>
          <w:rFonts w:ascii="Times New Roman" w:eastAsia="SimSun" w:hAnsi="Times New Roman" w:cs="Times New Roman"/>
          <w:sz w:val="22"/>
          <w:szCs w:val="22"/>
          <w:lang w:val="hr-HR" w:eastAsia="hr-HR"/>
        </w:rPr>
        <w:t>da će dobit</w:t>
      </w:r>
      <w:r w:rsidR="007C0BC7">
        <w:rPr>
          <w:rFonts w:ascii="Times New Roman" w:eastAsia="SimSun" w:hAnsi="Times New Roman" w:cs="Times New Roman"/>
          <w:sz w:val="22"/>
          <w:szCs w:val="22"/>
          <w:lang w:val="hr-HR" w:eastAsia="hr-HR"/>
        </w:rPr>
        <w:t xml:space="preserve"> stečenu</w:t>
      </w:r>
      <w:r w:rsidRPr="0074015E">
        <w:rPr>
          <w:rFonts w:ascii="Times New Roman" w:eastAsia="SimSun" w:hAnsi="Times New Roman" w:cs="Times New Roman"/>
          <w:sz w:val="22"/>
          <w:szCs w:val="22"/>
          <w:lang w:val="hr-HR" w:eastAsia="hr-HR"/>
        </w:rPr>
        <w:t xml:space="preserve"> iz aktivnosti koje se provode u okviru projekta </w:t>
      </w:r>
      <w:r w:rsidR="007C0BC7">
        <w:rPr>
          <w:rFonts w:ascii="Times New Roman" w:eastAsia="SimSun" w:hAnsi="Times New Roman" w:cs="Times New Roman"/>
          <w:sz w:val="22"/>
          <w:szCs w:val="22"/>
          <w:lang w:val="hr-HR" w:eastAsia="hr-HR"/>
        </w:rPr>
        <w:t>ponovo uložiti</w:t>
      </w:r>
      <w:r w:rsidRPr="0074015E">
        <w:rPr>
          <w:rFonts w:ascii="Times New Roman" w:eastAsia="SimSun" w:hAnsi="Times New Roman" w:cs="Times New Roman"/>
          <w:sz w:val="22"/>
          <w:szCs w:val="22"/>
          <w:lang w:val="hr-HR" w:eastAsia="hr-HR"/>
        </w:rPr>
        <w:t xml:space="preserve"> u unaprjeđenje djelatnosti u sk</w:t>
      </w:r>
      <w:r w:rsidR="00E84F42">
        <w:rPr>
          <w:rFonts w:ascii="Times New Roman" w:eastAsia="SimSun" w:hAnsi="Times New Roman" w:cs="Times New Roman"/>
          <w:sz w:val="22"/>
          <w:szCs w:val="22"/>
          <w:lang w:val="hr-HR" w:eastAsia="hr-HR"/>
        </w:rPr>
        <w:t>ladu s ciljevima i rezultatima p</w:t>
      </w:r>
      <w:r w:rsidRPr="0074015E">
        <w:rPr>
          <w:rFonts w:ascii="Times New Roman" w:eastAsia="SimSun" w:hAnsi="Times New Roman" w:cs="Times New Roman"/>
          <w:sz w:val="22"/>
          <w:szCs w:val="22"/>
          <w:lang w:val="hr-HR" w:eastAsia="hr-HR"/>
        </w:rPr>
        <w:t>rojekta, čija je namjena unaprjeđe</w:t>
      </w:r>
      <w:r w:rsidR="007C0BC7">
        <w:rPr>
          <w:rFonts w:ascii="Times New Roman" w:eastAsia="SimSun" w:hAnsi="Times New Roman" w:cs="Times New Roman"/>
          <w:sz w:val="22"/>
          <w:szCs w:val="22"/>
          <w:lang w:val="hr-HR" w:eastAsia="hr-HR"/>
        </w:rPr>
        <w:t>nje procesa deinstitucionalizacije socijalnih usluga</w:t>
      </w:r>
      <w:r w:rsidRPr="0074015E">
        <w:rPr>
          <w:rFonts w:ascii="Times New Roman" w:eastAsia="SimSun" w:hAnsi="Times New Roman" w:cs="Times New Roman"/>
          <w:sz w:val="22"/>
          <w:szCs w:val="22"/>
          <w:lang w:val="hr-HR" w:eastAsia="hr-HR"/>
        </w:rPr>
        <w:t xml:space="preserve"> </w:t>
      </w:r>
      <w:r w:rsidR="007C0BC7">
        <w:rPr>
          <w:rFonts w:ascii="Times New Roman" w:eastAsia="SimSun" w:hAnsi="Times New Roman" w:cs="Times New Roman"/>
          <w:sz w:val="22"/>
          <w:szCs w:val="22"/>
          <w:lang w:val="hr-HR" w:eastAsia="hr-HR"/>
        </w:rPr>
        <w:t xml:space="preserve">tj. </w:t>
      </w:r>
      <w:r w:rsidRPr="0074015E">
        <w:rPr>
          <w:rFonts w:ascii="Times New Roman" w:eastAsia="SimSun" w:hAnsi="Times New Roman" w:cs="Times New Roman"/>
          <w:sz w:val="22"/>
          <w:szCs w:val="22"/>
          <w:lang w:val="hr-HR" w:eastAsia="hr-HR"/>
        </w:rPr>
        <w:t>provedba javnog interesa</w:t>
      </w:r>
      <w:r w:rsidRPr="0074015E">
        <w:rPr>
          <w:rFonts w:ascii="Times New Roman" w:hAnsi="Times New Roman" w:cs="Times New Roman"/>
          <w:sz w:val="22"/>
          <w:szCs w:val="22"/>
          <w:lang w:val="hr-HR"/>
        </w:rPr>
        <w:t>,</w:t>
      </w:r>
    </w:p>
    <w:p w14:paraId="447EEFC3" w14:textId="5B1E2F32" w:rsidR="00797CDE" w:rsidRPr="0074015E" w:rsidRDefault="00797CDE" w:rsidP="00797CDE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SimSun" w:hAnsi="Times New Roman" w:cs="Times New Roman"/>
          <w:sz w:val="22"/>
          <w:szCs w:val="22"/>
          <w:lang w:val="hr-HR" w:eastAsia="hr-HR"/>
        </w:rPr>
      </w:pPr>
      <w:r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da je </w:t>
      </w:r>
      <w:r w:rsidR="00E84F42">
        <w:rPr>
          <w:rFonts w:ascii="Times New Roman" w:hAnsi="Times New Roman" w:cs="Times New Roman"/>
          <w:sz w:val="22"/>
          <w:szCs w:val="22"/>
          <w:lang w:val="hr-HR"/>
        </w:rPr>
        <w:t>p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artner dostavio svu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prateću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dokumentaciju navedenu </w:t>
      </w:r>
      <w:r w:rsidR="00C77F7C" w:rsidRPr="0074015E">
        <w:rPr>
          <w:rFonts w:ascii="Times New Roman" w:hAnsi="Times New Roman" w:cs="Times New Roman"/>
          <w:sz w:val="22"/>
          <w:szCs w:val="22"/>
          <w:lang w:val="hr-HR"/>
        </w:rPr>
        <w:t>pod točkom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8C3AA1" w:rsidRPr="008C3AA1">
        <w:rPr>
          <w:rFonts w:ascii="Times New Roman" w:hAnsi="Times New Roman" w:cs="Times New Roman"/>
          <w:sz w:val="22"/>
          <w:szCs w:val="22"/>
          <w:lang w:val="hr-HR"/>
        </w:rPr>
        <w:t>3</w:t>
      </w:r>
      <w:r w:rsidR="00E03EBB" w:rsidRPr="008C3AA1">
        <w:rPr>
          <w:rFonts w:ascii="Times New Roman" w:hAnsi="Times New Roman" w:cs="Times New Roman"/>
          <w:sz w:val="22"/>
          <w:szCs w:val="22"/>
          <w:lang w:val="hr-HR"/>
        </w:rPr>
        <w:t>.1</w:t>
      </w:r>
      <w:r w:rsidR="008C3AA1" w:rsidRPr="008C3AA1">
        <w:rPr>
          <w:rFonts w:ascii="Times New Roman" w:hAnsi="Times New Roman" w:cs="Times New Roman"/>
          <w:sz w:val="22"/>
          <w:szCs w:val="22"/>
          <w:lang w:val="hr-HR"/>
        </w:rPr>
        <w:t>.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Uputa za prijavitelj</w:t>
      </w:r>
      <w:r w:rsidR="00C77F7C" w:rsidRPr="0074015E">
        <w:rPr>
          <w:rFonts w:ascii="Times New Roman" w:hAnsi="Times New Roman" w:cs="Times New Roman"/>
          <w:sz w:val="22"/>
          <w:szCs w:val="22"/>
          <w:lang w:val="hr-HR"/>
        </w:rPr>
        <w:t>a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te je upoznat s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činjenicom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da prijava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može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biti odbijena ukoliko ne dostavi sve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zatražene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podatke (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uključujući</w:t>
      </w:r>
      <w:r w:rsidR="00E84F42">
        <w:rPr>
          <w:rFonts w:ascii="Times New Roman" w:hAnsi="Times New Roman" w:cs="Times New Roman"/>
          <w:sz w:val="22"/>
          <w:szCs w:val="22"/>
          <w:lang w:val="hr-HR"/>
        </w:rPr>
        <w:t xml:space="preserve"> i ovu i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zjavu), te da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će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dostaviti izvornike odmah po zahtjevu</w:t>
      </w:r>
      <w:r w:rsidRPr="0074015E">
        <w:rPr>
          <w:rFonts w:ascii="Times New Roman" w:hAnsi="Times New Roman" w:cs="Times New Roman"/>
          <w:sz w:val="22"/>
          <w:szCs w:val="22"/>
          <w:lang w:val="hr-HR"/>
        </w:rPr>
        <w:t>,</w:t>
      </w:r>
    </w:p>
    <w:p w14:paraId="278CE9A0" w14:textId="24146EC2" w:rsidR="00564294" w:rsidRPr="0074015E" w:rsidRDefault="00E84F42" w:rsidP="0056429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SimSun" w:hAnsi="Times New Roman" w:cs="Times New Roman"/>
          <w:sz w:val="22"/>
          <w:szCs w:val="22"/>
          <w:lang w:val="hr-HR" w:eastAsia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p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artner izjavljuje da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će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projek</w:t>
      </w:r>
      <w:r w:rsidR="00C77F7C" w:rsidRPr="0074015E">
        <w:rPr>
          <w:rFonts w:ascii="Times New Roman" w:hAnsi="Times New Roman" w:cs="Times New Roman"/>
          <w:sz w:val="22"/>
          <w:szCs w:val="22"/>
          <w:lang w:val="hr-HR"/>
        </w:rPr>
        <w:t>t biti provođen u suglasnosti s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horizontalnim politikama EU te ostalim politikama Zajednice. Projekt ni u kojem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slučaju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ne smije dovoditi do diskriminacije na temelju spola, rasne ili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etičke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pripadnosti, religije ili vjere, invalidnosti, godina ili spolne orijentacije tijekom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različitih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faza provedbe projekta.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Odgovarajući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koraci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će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biti poduzeti kako bi se tijekom svih faza provedbe projekta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spriječila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bilo kakva diskriminacija. Projekt također mora biti u skladu s principima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održivog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razvoja i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zaštite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okoliša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te stvoriti neutralan ili pozitivan utjecaj na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okoliš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>̌</w:t>
      </w:r>
      <w:r w:rsidR="00564294" w:rsidRPr="0074015E">
        <w:rPr>
          <w:rFonts w:ascii="Times New Roman" w:hAnsi="Times New Roman" w:cs="Times New Roman"/>
          <w:sz w:val="22"/>
          <w:szCs w:val="22"/>
          <w:lang w:val="hr-HR"/>
        </w:rPr>
        <w:t>,</w:t>
      </w:r>
    </w:p>
    <w:p w14:paraId="1B347A0D" w14:textId="401BABB5" w:rsidR="00564294" w:rsidRPr="0074015E" w:rsidRDefault="00564294" w:rsidP="0056429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SimSun" w:hAnsi="Times New Roman" w:cs="Times New Roman"/>
          <w:sz w:val="22"/>
          <w:szCs w:val="22"/>
          <w:lang w:val="hr-HR" w:eastAsia="hr-HR"/>
        </w:rPr>
      </w:pPr>
      <w:r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da se podaci navedeni u ovoj prijavi mogu obraditi i pohraniti u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računalnom</w:t>
      </w:r>
      <w:r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sustavu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praćenja</w:t>
      </w:r>
      <w:r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i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obavještavanja</w:t>
      </w:r>
      <w:r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povezanog sa strukturnom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pomoći</w:t>
      </w:r>
      <w:r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EU, </w:t>
      </w:r>
    </w:p>
    <w:p w14:paraId="11D058BB" w14:textId="294F20A2" w:rsidR="00564294" w:rsidRPr="0074015E" w:rsidRDefault="00E84F42" w:rsidP="0056429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SimSun" w:hAnsi="Times New Roman" w:cs="Times New Roman"/>
          <w:sz w:val="22"/>
          <w:szCs w:val="22"/>
          <w:lang w:val="hr-HR" w:eastAsia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lastRenderedPageBreak/>
        <w:t>p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artner potvrđuje i pristaje da osnovne informacije o prijavi (naziv prijavitelja, naziv projekta, naziv partnera,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sažetak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projekta, jedinstveni broj prijave i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zatraženi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iznos) mogu biti objavljeni na web stranici </w:t>
      </w:r>
      <w:hyperlink r:id="rId9" w:history="1">
        <w:r w:rsidR="00564294" w:rsidRPr="0074015E">
          <w:rPr>
            <w:rStyle w:val="Hyperlink"/>
            <w:rFonts w:ascii="Times New Roman" w:hAnsi="Times New Roman" w:cs="Times New Roman"/>
            <w:sz w:val="22"/>
            <w:szCs w:val="22"/>
            <w:lang w:val="hr-HR"/>
          </w:rPr>
          <w:t>www.strukturnifondovi.hr</w:t>
        </w:r>
      </w:hyperlink>
      <w:r w:rsidR="00564294" w:rsidRPr="0074015E">
        <w:rPr>
          <w:rFonts w:ascii="Times New Roman" w:hAnsi="Times New Roman" w:cs="Times New Roman"/>
          <w:sz w:val="22"/>
          <w:szCs w:val="22"/>
          <w:lang w:val="hr-HR"/>
        </w:rPr>
        <w:t>,</w:t>
      </w:r>
    </w:p>
    <w:p w14:paraId="30AD07B3" w14:textId="2F24F186" w:rsidR="00E03EBB" w:rsidRPr="0074015E" w:rsidRDefault="00E84F42" w:rsidP="0056429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SimSun" w:hAnsi="Times New Roman" w:cs="Times New Roman"/>
          <w:sz w:val="22"/>
          <w:szCs w:val="22"/>
          <w:lang w:val="hr-HR" w:eastAsia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p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artner ima jednaku odgovornost kao i prijavitelj za pripremu, upravljanje i provedbu projekta te ne djeluje kao posrednik u ime bilo koje </w:t>
      </w:r>
      <w:r w:rsidR="0074015E" w:rsidRPr="0074015E">
        <w:rPr>
          <w:rFonts w:ascii="Times New Roman" w:hAnsi="Times New Roman" w:cs="Times New Roman"/>
          <w:sz w:val="22"/>
          <w:szCs w:val="22"/>
          <w:lang w:val="hr-HR"/>
        </w:rPr>
        <w:t>treće</w:t>
      </w:r>
      <w:r w:rsidR="00E03EBB" w:rsidRPr="0074015E">
        <w:rPr>
          <w:rFonts w:ascii="Times New Roman" w:hAnsi="Times New Roman" w:cs="Times New Roman"/>
          <w:sz w:val="22"/>
          <w:szCs w:val="22"/>
          <w:lang w:val="hr-HR"/>
        </w:rPr>
        <w:t xml:space="preserve"> strane.</w:t>
      </w:r>
    </w:p>
    <w:p w14:paraId="0463A5BB" w14:textId="77777777" w:rsidR="00872621" w:rsidRPr="0074015E" w:rsidRDefault="00872621" w:rsidP="00872621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7DD9AEE7" w14:textId="77777777" w:rsidR="00872621" w:rsidRPr="0074015E" w:rsidRDefault="00872621" w:rsidP="00872621">
      <w:pPr>
        <w:rPr>
          <w:rFonts w:ascii="Times New Roman" w:hAnsi="Times New Roman" w:cs="Times New Roman"/>
          <w:sz w:val="22"/>
          <w:szCs w:val="22"/>
          <w:lang w:val="hr-HR"/>
        </w:rPr>
      </w:pPr>
    </w:p>
    <w:p w14:paraId="4875D2A4" w14:textId="77777777" w:rsidR="00AF01A0" w:rsidRPr="0074015E" w:rsidRDefault="00AF01A0" w:rsidP="00AF01A0">
      <w:pPr>
        <w:spacing w:after="200" w:line="276" w:lineRule="auto"/>
        <w:rPr>
          <w:rFonts w:ascii="Times New Roman" w:hAnsi="Times New Roman"/>
          <w:sz w:val="22"/>
          <w:szCs w:val="22"/>
          <w:lang w:val="hr-HR"/>
        </w:rPr>
      </w:pPr>
      <w:r w:rsidRPr="0074015E">
        <w:rPr>
          <w:rFonts w:ascii="Times New Roman" w:hAnsi="Times New Roman"/>
          <w:sz w:val="22"/>
          <w:szCs w:val="22"/>
          <w:lang w:val="hr-HR"/>
        </w:rPr>
        <w:t xml:space="preserve">Potpis: </w:t>
      </w:r>
    </w:p>
    <w:p w14:paraId="6B1EA8BB" w14:textId="77777777" w:rsidR="00AF01A0" w:rsidRPr="0074015E" w:rsidRDefault="00AF01A0" w:rsidP="00AF01A0">
      <w:pPr>
        <w:spacing w:after="200" w:line="276" w:lineRule="auto"/>
        <w:rPr>
          <w:rFonts w:ascii="Times New Roman" w:hAnsi="Times New Roman"/>
          <w:sz w:val="22"/>
          <w:szCs w:val="22"/>
          <w:lang w:val="hr-HR"/>
        </w:rPr>
      </w:pPr>
    </w:p>
    <w:p w14:paraId="123BEEE5" w14:textId="77777777" w:rsidR="00AF01A0" w:rsidRPr="0074015E" w:rsidRDefault="00AF01A0" w:rsidP="00AF01A0">
      <w:pPr>
        <w:spacing w:after="200" w:line="276" w:lineRule="auto"/>
        <w:rPr>
          <w:rFonts w:ascii="Times New Roman" w:hAnsi="Times New Roman"/>
          <w:sz w:val="22"/>
          <w:szCs w:val="22"/>
          <w:lang w:val="hr-HR"/>
        </w:rPr>
      </w:pPr>
      <w:r w:rsidRPr="0074015E">
        <w:rPr>
          <w:rFonts w:ascii="Times New Roman" w:hAnsi="Times New Roman"/>
          <w:sz w:val="22"/>
          <w:szCs w:val="22"/>
          <w:lang w:val="hr-HR"/>
        </w:rPr>
        <w:t>_________________________                                                            M.P.</w:t>
      </w:r>
    </w:p>
    <w:p w14:paraId="20487C78" w14:textId="7125DCD3" w:rsidR="00AF01A0" w:rsidRPr="0074015E" w:rsidRDefault="00AF01A0" w:rsidP="00AF01A0">
      <w:pPr>
        <w:spacing w:after="200" w:line="276" w:lineRule="auto"/>
        <w:rPr>
          <w:rFonts w:ascii="Times New Roman" w:hAnsi="Times New Roman"/>
          <w:sz w:val="22"/>
          <w:szCs w:val="22"/>
          <w:lang w:val="hr-HR"/>
        </w:rPr>
      </w:pPr>
      <w:r w:rsidRPr="0074015E">
        <w:rPr>
          <w:rFonts w:ascii="Times New Roman" w:hAnsi="Times New Roman"/>
          <w:sz w:val="22"/>
          <w:szCs w:val="22"/>
          <w:lang w:val="hr-HR"/>
        </w:rPr>
        <w:t xml:space="preserve">(Ime i prezime i </w:t>
      </w:r>
      <w:r w:rsidR="0074015E" w:rsidRPr="0074015E">
        <w:rPr>
          <w:rFonts w:ascii="Times New Roman" w:hAnsi="Times New Roman"/>
          <w:sz w:val="22"/>
          <w:szCs w:val="22"/>
          <w:lang w:val="hr-HR"/>
        </w:rPr>
        <w:t>položaj</w:t>
      </w:r>
      <w:r w:rsidR="00E84F42">
        <w:rPr>
          <w:rFonts w:ascii="Times New Roman" w:hAnsi="Times New Roman"/>
          <w:sz w:val="22"/>
          <w:szCs w:val="22"/>
          <w:lang w:val="hr-HR"/>
        </w:rPr>
        <w:t xml:space="preserve"> odgovorne osobe p</w:t>
      </w:r>
      <w:r w:rsidRPr="0074015E">
        <w:rPr>
          <w:rFonts w:ascii="Times New Roman" w:hAnsi="Times New Roman"/>
          <w:sz w:val="22"/>
          <w:szCs w:val="22"/>
          <w:lang w:val="hr-HR"/>
        </w:rPr>
        <w:t xml:space="preserve">artnera)         </w:t>
      </w:r>
    </w:p>
    <w:p w14:paraId="17DBC0B1" w14:textId="77777777" w:rsidR="00AF01A0" w:rsidRPr="0074015E" w:rsidRDefault="00AF01A0" w:rsidP="00AF01A0">
      <w:pPr>
        <w:spacing w:after="200" w:line="276" w:lineRule="auto"/>
        <w:rPr>
          <w:rFonts w:ascii="Times New Roman" w:hAnsi="Times New Roman"/>
          <w:sz w:val="22"/>
          <w:szCs w:val="22"/>
          <w:lang w:val="hr-HR"/>
        </w:rPr>
      </w:pPr>
    </w:p>
    <w:p w14:paraId="647C0982" w14:textId="77777777" w:rsidR="00AF01A0" w:rsidRPr="0074015E" w:rsidRDefault="00AF01A0" w:rsidP="00AF01A0">
      <w:pPr>
        <w:spacing w:after="200" w:line="276" w:lineRule="auto"/>
        <w:rPr>
          <w:rFonts w:ascii="Times New Roman" w:hAnsi="Times New Roman"/>
          <w:sz w:val="22"/>
          <w:szCs w:val="22"/>
          <w:lang w:val="hr-HR"/>
        </w:rPr>
      </w:pPr>
    </w:p>
    <w:p w14:paraId="0585BDCF" w14:textId="77777777" w:rsidR="00AF01A0" w:rsidRPr="0074015E" w:rsidRDefault="00AF01A0" w:rsidP="00AF01A0">
      <w:pPr>
        <w:spacing w:after="200" w:line="276" w:lineRule="auto"/>
        <w:rPr>
          <w:rFonts w:ascii="Times New Roman" w:hAnsi="Times New Roman"/>
          <w:sz w:val="22"/>
          <w:szCs w:val="22"/>
          <w:lang w:val="hr-HR"/>
        </w:rPr>
      </w:pPr>
      <w:r w:rsidRPr="0074015E">
        <w:rPr>
          <w:rFonts w:ascii="Times New Roman" w:hAnsi="Times New Roman"/>
          <w:sz w:val="22"/>
          <w:szCs w:val="22"/>
          <w:lang w:val="hr-HR"/>
        </w:rPr>
        <w:t>U ______________, dana_______________</w:t>
      </w:r>
    </w:p>
    <w:p w14:paraId="6DE341DD" w14:textId="77777777" w:rsidR="00B036A2" w:rsidRPr="00AF01A0" w:rsidRDefault="00B036A2">
      <w:pPr>
        <w:rPr>
          <w:rFonts w:ascii="Times New Roman" w:hAnsi="Times New Roman" w:cs="Times New Roman"/>
          <w:sz w:val="22"/>
          <w:szCs w:val="22"/>
          <w:lang w:val="it-IT"/>
        </w:rPr>
      </w:pPr>
    </w:p>
    <w:sectPr w:rsidR="00B036A2" w:rsidRPr="00AF01A0" w:rsidSect="00132A5A"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1D4F6" w14:textId="77777777" w:rsidR="00FA52C3" w:rsidRDefault="00FA52C3" w:rsidP="00E03EBB">
      <w:r>
        <w:separator/>
      </w:r>
    </w:p>
  </w:endnote>
  <w:endnote w:type="continuationSeparator" w:id="0">
    <w:p w14:paraId="59E92904" w14:textId="77777777" w:rsidR="00FA52C3" w:rsidRDefault="00FA52C3" w:rsidP="00E0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390315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14:paraId="4E48189E" w14:textId="7E24D3E6" w:rsidR="000542F5" w:rsidRPr="00EF2074" w:rsidRDefault="000542F5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EF2074">
          <w:rPr>
            <w:rFonts w:asciiTheme="majorHAnsi" w:hAnsiTheme="majorHAnsi"/>
            <w:sz w:val="20"/>
            <w:szCs w:val="20"/>
          </w:rPr>
          <w:fldChar w:fldCharType="begin"/>
        </w:r>
        <w:r w:rsidRPr="00EF2074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EF2074">
          <w:rPr>
            <w:rFonts w:asciiTheme="majorHAnsi" w:hAnsiTheme="majorHAnsi"/>
            <w:sz w:val="20"/>
            <w:szCs w:val="20"/>
          </w:rPr>
          <w:fldChar w:fldCharType="separate"/>
        </w:r>
        <w:r w:rsidR="000D4066">
          <w:rPr>
            <w:rFonts w:asciiTheme="majorHAnsi" w:hAnsiTheme="majorHAnsi"/>
            <w:noProof/>
            <w:sz w:val="20"/>
            <w:szCs w:val="20"/>
          </w:rPr>
          <w:t>2</w:t>
        </w:r>
        <w:r w:rsidRPr="00EF2074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14:paraId="460F143E" w14:textId="77777777" w:rsidR="000542F5" w:rsidRDefault="00054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D61B" w14:textId="77777777" w:rsidR="00FA52C3" w:rsidRDefault="00FA52C3" w:rsidP="00E03EBB">
      <w:r>
        <w:separator/>
      </w:r>
    </w:p>
  </w:footnote>
  <w:footnote w:type="continuationSeparator" w:id="0">
    <w:p w14:paraId="28249A3C" w14:textId="77777777" w:rsidR="00FA52C3" w:rsidRDefault="00FA52C3" w:rsidP="00E03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54D4"/>
    <w:multiLevelType w:val="hybridMultilevel"/>
    <w:tmpl w:val="F0381F34"/>
    <w:lvl w:ilvl="0" w:tplc="3DA8C0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81CEF"/>
    <w:multiLevelType w:val="hybridMultilevel"/>
    <w:tmpl w:val="88D02D18"/>
    <w:lvl w:ilvl="0" w:tplc="B2FC00D4">
      <w:start w:val="7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41A4D"/>
    <w:multiLevelType w:val="hybridMultilevel"/>
    <w:tmpl w:val="6D1C5C6A"/>
    <w:lvl w:ilvl="0" w:tplc="041A0017">
      <w:start w:val="1"/>
      <w:numFmt w:val="lowerLetter"/>
      <w:lvlText w:val="%1)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ACB6E38"/>
    <w:multiLevelType w:val="multilevel"/>
    <w:tmpl w:val="6772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ja Galeković">
    <w15:presenceInfo w15:providerId="AD" w15:userId="S-1-5-21-770633012-169110031-1155432073-29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BB"/>
    <w:rsid w:val="0005014D"/>
    <w:rsid w:val="000542F5"/>
    <w:rsid w:val="00055A53"/>
    <w:rsid w:val="000D4066"/>
    <w:rsid w:val="000F2412"/>
    <w:rsid w:val="00100EC9"/>
    <w:rsid w:val="00132A5A"/>
    <w:rsid w:val="00155A2D"/>
    <w:rsid w:val="001A6FCA"/>
    <w:rsid w:val="001E2C50"/>
    <w:rsid w:val="00200463"/>
    <w:rsid w:val="002657B2"/>
    <w:rsid w:val="002A314C"/>
    <w:rsid w:val="002C1A43"/>
    <w:rsid w:val="002E7906"/>
    <w:rsid w:val="003351F1"/>
    <w:rsid w:val="003D2B22"/>
    <w:rsid w:val="004176E0"/>
    <w:rsid w:val="004364B0"/>
    <w:rsid w:val="00436F6C"/>
    <w:rsid w:val="004443EF"/>
    <w:rsid w:val="00450425"/>
    <w:rsid w:val="00475479"/>
    <w:rsid w:val="004B4AA6"/>
    <w:rsid w:val="004E3D35"/>
    <w:rsid w:val="005335BB"/>
    <w:rsid w:val="00564294"/>
    <w:rsid w:val="0058128B"/>
    <w:rsid w:val="00592F37"/>
    <w:rsid w:val="005A1FBA"/>
    <w:rsid w:val="00683414"/>
    <w:rsid w:val="00683938"/>
    <w:rsid w:val="00714AA6"/>
    <w:rsid w:val="0074015E"/>
    <w:rsid w:val="00745CD8"/>
    <w:rsid w:val="0076262C"/>
    <w:rsid w:val="00797CDE"/>
    <w:rsid w:val="007C0BC7"/>
    <w:rsid w:val="00844686"/>
    <w:rsid w:val="00872621"/>
    <w:rsid w:val="008A0C75"/>
    <w:rsid w:val="008C3AA1"/>
    <w:rsid w:val="008D32DA"/>
    <w:rsid w:val="009568FD"/>
    <w:rsid w:val="0099788B"/>
    <w:rsid w:val="009F130B"/>
    <w:rsid w:val="00A80607"/>
    <w:rsid w:val="00AA25FB"/>
    <w:rsid w:val="00AA7E56"/>
    <w:rsid w:val="00AD5E36"/>
    <w:rsid w:val="00AF01A0"/>
    <w:rsid w:val="00B036A2"/>
    <w:rsid w:val="00B51CA1"/>
    <w:rsid w:val="00B654AB"/>
    <w:rsid w:val="00BA3DDD"/>
    <w:rsid w:val="00BE49E1"/>
    <w:rsid w:val="00C10E92"/>
    <w:rsid w:val="00C3117C"/>
    <w:rsid w:val="00C41CBB"/>
    <w:rsid w:val="00C45A48"/>
    <w:rsid w:val="00C77677"/>
    <w:rsid w:val="00C77F7C"/>
    <w:rsid w:val="00C96313"/>
    <w:rsid w:val="00CD0DAC"/>
    <w:rsid w:val="00CD1CE4"/>
    <w:rsid w:val="00D4542F"/>
    <w:rsid w:val="00D47FC6"/>
    <w:rsid w:val="00D72839"/>
    <w:rsid w:val="00DD3950"/>
    <w:rsid w:val="00E03EBB"/>
    <w:rsid w:val="00E84F42"/>
    <w:rsid w:val="00E917DE"/>
    <w:rsid w:val="00E9487B"/>
    <w:rsid w:val="00EF2074"/>
    <w:rsid w:val="00F873EB"/>
    <w:rsid w:val="00FA52C3"/>
    <w:rsid w:val="00FC4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967BE"/>
  <w15:docId w15:val="{20D6C8B8-B94A-4164-ACD4-36A2D5F2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B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EB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3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EB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3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EBB"/>
    <w:rPr>
      <w:lang w:val="en-GB"/>
    </w:rPr>
  </w:style>
  <w:style w:type="character" w:customStyle="1" w:styleId="Bodytext285pt">
    <w:name w:val="Body text (2) + 8;5 pt"/>
    <w:basedOn w:val="DefaultParagraphFont"/>
    <w:rsid w:val="00E03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5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7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E5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E5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65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B22DB-9B31-4798-8875-D66D51E2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Razbor d.o.o.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Sanja Galeković</cp:lastModifiedBy>
  <cp:revision>42</cp:revision>
  <dcterms:created xsi:type="dcterms:W3CDTF">2015-10-25T18:18:00Z</dcterms:created>
  <dcterms:modified xsi:type="dcterms:W3CDTF">2016-07-14T10:41:00Z</dcterms:modified>
</cp:coreProperties>
</file>